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0B162A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0B16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0B16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0B16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0B16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0B16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0B16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0B16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0B16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0B16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0B16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0B16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0B16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0B16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0B162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0B162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9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</w:t>
      </w:r>
      <w:bookmarkStart w:id="10" w:name="_GoBack"/>
      <w:bookmarkEnd w:id="10"/>
      <w:r w:rsidRPr="00A67E52">
        <w:rPr>
          <w:sz w:val="24"/>
          <w:szCs w:val="24"/>
        </w:rPr>
        <w:t xml:space="preserve">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6157DDF3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r w:rsidR="00BA1226">
              <w:rPr>
                <w:sz w:val="24"/>
                <w:szCs w:val="24"/>
              </w:rPr>
              <w:t xml:space="preserve"> </w:t>
            </w:r>
            <w:r w:rsidR="00BA1226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DE38AA8" w:rsidR="00636A5A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52C4FF61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19A9C2D3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4A5317B3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3729CEE6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61C7CD84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0A16248F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272BAA99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19FDCB1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07CFC29A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31AC9B1D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10E93AFE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4182E3AC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242826B6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4CC21AE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2CC31D8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25663611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53F6957F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BA1226">
        <w:trPr>
          <w:trHeight w:val="780"/>
        </w:trPr>
        <w:tc>
          <w:tcPr>
            <w:tcW w:w="960" w:type="dxa"/>
            <w:noWrap/>
            <w:hideMark/>
          </w:tcPr>
          <w:p w14:paraId="0267F5F2" w14:textId="58133C99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680065E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47F1C1E8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Выписки из реестра членов СРО по форме, которая утверждена Приказом Ростехнадзора</w:t>
            </w:r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0652CC97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1BE37055" w:rsidR="00636A5A" w:rsidRPr="00713578" w:rsidRDefault="00BA1226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F595086" w14:textId="4B0C236B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</w:t>
            </w:r>
            <w:r w:rsidR="00BA1226">
              <w:rPr>
                <w:sz w:val="24"/>
                <w:szCs w:val="24"/>
              </w:rPr>
              <w:t>й год и текущий отчетный период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1B54A80D" w:rsidR="00636A5A" w:rsidRPr="00A67E52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6B2E5951" w:rsidR="00636A5A" w:rsidRPr="00A67E52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0923846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0A032066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290F64D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B162A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B162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B162A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B162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62A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22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DD3D8-D6BE-4310-9457-D78E3674B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14</Pages>
  <Words>3118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20850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271</cp:revision>
  <cp:lastPrinted>2020-03-03T09:28:00Z</cp:lastPrinted>
  <dcterms:created xsi:type="dcterms:W3CDTF">2019-01-30T12:15:00Z</dcterms:created>
  <dcterms:modified xsi:type="dcterms:W3CDTF">2022-06-08T07:28:00Z</dcterms:modified>
</cp:coreProperties>
</file>